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71D9BA" w14:textId="083E300D" w:rsidR="00D17310" w:rsidRPr="009B160E" w:rsidRDefault="009B160E" w:rsidP="009B160E">
      <w:pPr>
        <w:spacing w:line="240" w:lineRule="auto"/>
        <w:ind w:left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C3E3282" wp14:editId="462D13B2">
            <wp:simplePos x="0" y="0"/>
            <wp:positionH relativeFrom="margin">
              <wp:align>center</wp:align>
            </wp:positionH>
            <wp:positionV relativeFrom="page">
              <wp:posOffset>138075</wp:posOffset>
            </wp:positionV>
            <wp:extent cx="7931150" cy="2190115"/>
            <wp:effectExtent l="0" t="0" r="0" b="0"/>
            <wp:wrapSquare wrapText="bothSides"/>
            <wp:docPr id="1666716127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716127" name="Imagem 166671612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115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BA9A7A" w14:textId="77777777" w:rsidR="00D17310" w:rsidRDefault="00D17310" w:rsidP="009B160E">
      <w:pPr>
        <w:spacing w:before="0" w:line="240" w:lineRule="auto"/>
        <w:ind w:left="0"/>
        <w:rPr>
          <w:color w:val="FFFFFF"/>
          <w:sz w:val="32"/>
          <w:szCs w:val="32"/>
        </w:rPr>
      </w:pPr>
    </w:p>
    <w:p w14:paraId="6B9D7C72" w14:textId="0E65AAEA" w:rsidR="00D17310" w:rsidRDefault="00000000" w:rsidP="009B160E">
      <w:pPr>
        <w:pStyle w:val="Estilo1"/>
      </w:pPr>
      <w:r w:rsidRPr="002B1B23">
        <w:t>Propostas do Eixo 2:</w:t>
      </w:r>
      <w:r w:rsidR="008D6684">
        <w:t xml:space="preserve"> </w:t>
      </w:r>
      <w:r w:rsidR="008D6684" w:rsidRPr="008D6684">
        <w:t>Democracia E Participação Popular</w:t>
      </w:r>
    </w:p>
    <w:p w14:paraId="1E109F9F" w14:textId="2602D0B1" w:rsidR="008D6684" w:rsidRPr="001054DE" w:rsidRDefault="008D6684" w:rsidP="008D6684">
      <w:pPr>
        <w:ind w:firstLine="40"/>
        <w:rPr>
          <w:rFonts w:asciiTheme="minorHAnsi" w:eastAsia="Roboto" w:hAnsiTheme="minorHAnsi" w:cstheme="minorHAnsi"/>
        </w:rPr>
      </w:pPr>
      <w:bookmarkStart w:id="0" w:name="_heading=h.jhh638vx8i6h" w:colFirst="0" w:colLast="0"/>
      <w:bookmarkStart w:id="1" w:name="_Hlk200381849"/>
      <w:bookmarkEnd w:id="0"/>
      <w:r w:rsidRPr="003C399F">
        <w:rPr>
          <w:rFonts w:asciiTheme="minorHAnsi" w:eastAsia="Roboto" w:hAnsiTheme="minorHAnsi" w:cstheme="minorHAnsi"/>
        </w:rPr>
        <w:t xml:space="preserve">Cada </w:t>
      </w:r>
      <w:r>
        <w:rPr>
          <w:rFonts w:asciiTheme="minorHAnsi" w:eastAsia="Roboto" w:hAnsiTheme="minorHAnsi" w:cstheme="minorHAnsi"/>
        </w:rPr>
        <w:t>confer</w:t>
      </w:r>
      <w:r w:rsidR="00BF47EB">
        <w:rPr>
          <w:rFonts w:asciiTheme="minorHAnsi" w:eastAsia="Roboto" w:hAnsiTheme="minorHAnsi" w:cstheme="minorHAnsi"/>
        </w:rPr>
        <w:t>ê</w:t>
      </w:r>
      <w:r>
        <w:rPr>
          <w:rFonts w:asciiTheme="minorHAnsi" w:eastAsia="Roboto" w:hAnsiTheme="minorHAnsi" w:cstheme="minorHAnsi"/>
        </w:rPr>
        <w:t xml:space="preserve">ncia </w:t>
      </w:r>
      <w:r w:rsidRPr="003C399F">
        <w:rPr>
          <w:rFonts w:asciiTheme="minorHAnsi" w:eastAsia="Roboto" w:hAnsiTheme="minorHAnsi" w:cstheme="minorHAnsi"/>
        </w:rPr>
        <w:t>poderá encaminhar até 21 propostas para a etapa nacional, sendo 3 por eixo temático e 3 adicionais, que podem ser enquadradas em quaisquer dos eixos.</w:t>
      </w:r>
    </w:p>
    <w:bookmarkEnd w:id="1"/>
    <w:p w14:paraId="2EE1D015" w14:textId="77777777" w:rsidR="00D17310" w:rsidRPr="002B1B23" w:rsidRDefault="00000000">
      <w:pPr>
        <w:ind w:firstLine="40"/>
        <w:rPr>
          <w:rFonts w:asciiTheme="minorHAnsi" w:eastAsia="Roboto" w:hAnsiTheme="minorHAnsi" w:cstheme="minorHAnsi"/>
        </w:rPr>
      </w:pPr>
      <w:r w:rsidRPr="002B1B23">
        <w:rPr>
          <w:rFonts w:asciiTheme="minorHAnsi" w:eastAsia="Roboto" w:hAnsiTheme="minorHAnsi" w:cstheme="minorHAnsi"/>
        </w:rPr>
        <w:t>Algumas dicas e sugestões para a elaboração das propostas:</w:t>
      </w:r>
    </w:p>
    <w:p w14:paraId="27F87984" w14:textId="77777777" w:rsidR="00D17310" w:rsidRPr="002B1B23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2B1B23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025A862A" w14:textId="77777777" w:rsidR="00D17310" w:rsidRPr="002B1B23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2B1B23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65D99820" w14:textId="77777777" w:rsidR="00D17310" w:rsidRPr="002B1B23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2B1B23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67ADFD89" w14:textId="77777777" w:rsidR="00D17310" w:rsidRPr="002B1B23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2B1B23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09CCCBD0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10B39A25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552D3E07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43B18269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0BE4D741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65229BAC" w14:textId="77777777" w:rsidR="00D17310" w:rsidRDefault="00D17310">
      <w:pPr>
        <w:spacing w:before="0"/>
        <w:ind w:firstLine="40"/>
        <w:rPr>
          <w:rFonts w:ascii="Roboto" w:eastAsia="Roboto" w:hAnsi="Roboto" w:cs="Roboto"/>
          <w:sz w:val="21"/>
          <w:szCs w:val="21"/>
        </w:rPr>
      </w:pPr>
    </w:p>
    <w:p w14:paraId="7BBB0520" w14:textId="77777777" w:rsidR="00D17310" w:rsidRDefault="00D17310">
      <w:pPr>
        <w:ind w:left="0"/>
      </w:pPr>
      <w:bookmarkStart w:id="2" w:name="_heading=h.9ulp4vzd76z3" w:colFirst="0" w:colLast="0"/>
      <w:bookmarkEnd w:id="2"/>
    </w:p>
    <w:p w14:paraId="50C08F31" w14:textId="77777777" w:rsidR="00D17310" w:rsidRDefault="00D17310">
      <w:pPr>
        <w:ind w:left="0"/>
        <w:rPr>
          <w:b/>
          <w:smallCaps/>
          <w:color w:val="000000"/>
          <w:sz w:val="28"/>
          <w:szCs w:val="28"/>
        </w:rPr>
      </w:pPr>
    </w:p>
    <w:p w14:paraId="06421A4E" w14:textId="77777777" w:rsidR="00D17310" w:rsidRDefault="00D17310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/>
        <w:jc w:val="left"/>
        <w:rPr>
          <w:rFonts w:ascii="Rawline" w:eastAsia="Rawline" w:hAnsi="Rawline" w:cs="Rawline"/>
          <w:smallCaps/>
          <w:color w:val="663389"/>
          <w:sz w:val="44"/>
          <w:szCs w:val="44"/>
        </w:rPr>
      </w:pPr>
      <w:bookmarkStart w:id="3" w:name="_heading=h.qy5v2s8ye867" w:colFirst="0" w:colLast="0"/>
      <w:bookmarkEnd w:id="3"/>
    </w:p>
    <w:p w14:paraId="30F7CB19" w14:textId="0C98F262" w:rsidR="00D17310" w:rsidRDefault="00000000">
      <w:pPr>
        <w:ind w:firstLine="40"/>
        <w:rPr>
          <w:rFonts w:ascii="Roboto" w:eastAsia="Roboto" w:hAnsi="Roboto" w:cs="Roboto"/>
          <w:smallCaps/>
          <w:color w:val="4C1130"/>
          <w:sz w:val="44"/>
          <w:szCs w:val="44"/>
        </w:rPr>
      </w:pPr>
      <w:bookmarkStart w:id="4" w:name="_heading=h.f521msxisrpa" w:colFirst="0" w:colLast="0"/>
      <w:bookmarkEnd w:id="4"/>
      <w:r>
        <w:br w:type="page"/>
      </w:r>
    </w:p>
    <w:p w14:paraId="2D3750BB" w14:textId="77777777" w:rsidR="00D17310" w:rsidRDefault="00D17310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/>
        <w:jc w:val="left"/>
        <w:rPr>
          <w:rFonts w:ascii="Roboto" w:eastAsia="Roboto" w:hAnsi="Roboto" w:cs="Roboto"/>
          <w:smallCaps/>
          <w:color w:val="4C1130"/>
          <w:sz w:val="44"/>
          <w:szCs w:val="44"/>
        </w:rPr>
      </w:pPr>
    </w:p>
    <w:p w14:paraId="3E20D6D2" w14:textId="77777777" w:rsidR="00D17310" w:rsidRDefault="00D17310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0"/>
        <w:jc w:val="left"/>
        <w:rPr>
          <w:rFonts w:ascii="Roboto" w:eastAsia="Roboto" w:hAnsi="Roboto" w:cs="Roboto"/>
          <w:smallCaps/>
          <w:color w:val="4C1130"/>
          <w:sz w:val="44"/>
          <w:szCs w:val="44"/>
        </w:rPr>
      </w:pPr>
    </w:p>
    <w:p w14:paraId="0CDE1BAC" w14:textId="6BD81EBB" w:rsidR="00D17310" w:rsidRPr="008D6684" w:rsidRDefault="00000000" w:rsidP="009B160E">
      <w:pPr>
        <w:pStyle w:val="Estilo2"/>
      </w:pPr>
      <w:r w:rsidRPr="008D6684">
        <w:t>Registro de propostas</w:t>
      </w:r>
      <w:r w:rsidR="008D6684">
        <w:t xml:space="preserve"> </w:t>
      </w:r>
      <w:r w:rsidRPr="008D6684">
        <w:t xml:space="preserve"> da Plenária do Eixo 2</w:t>
      </w:r>
      <w:r w:rsidR="00FE58AB" w:rsidRPr="008D6684">
        <w:t xml:space="preserve">: </w:t>
      </w:r>
      <w:r w:rsidR="008D6684">
        <w:t>democracia e participação popular</w:t>
      </w:r>
    </w:p>
    <w:tbl>
      <w:tblPr>
        <w:tblStyle w:val="afff3"/>
        <w:tblW w:w="8490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91"/>
        <w:gridCol w:w="705"/>
        <w:gridCol w:w="2523"/>
        <w:gridCol w:w="1436"/>
        <w:gridCol w:w="2835"/>
      </w:tblGrid>
      <w:tr w:rsidR="00D17310" w14:paraId="66389378" w14:textId="77777777" w:rsidTr="009B160E">
        <w:trPr>
          <w:trHeight w:val="437"/>
        </w:trPr>
        <w:tc>
          <w:tcPr>
            <w:tcW w:w="991" w:type="dxa"/>
            <w:shd w:val="clear" w:color="auto" w:fill="4B3D94"/>
          </w:tcPr>
          <w:p w14:paraId="3FD83FBF" w14:textId="77777777" w:rsidR="00D17310" w:rsidRDefault="00000000">
            <w:pPr>
              <w:ind w:firstLine="40"/>
              <w:jc w:val="left"/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  <w:t>Título</w:t>
            </w:r>
          </w:p>
        </w:tc>
        <w:tc>
          <w:tcPr>
            <w:tcW w:w="7499" w:type="dxa"/>
            <w:gridSpan w:val="4"/>
          </w:tcPr>
          <w:p w14:paraId="661246F2" w14:textId="77777777" w:rsidR="00D17310" w:rsidRPr="002B1B23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2B1B23">
              <w:rPr>
                <w:rFonts w:asciiTheme="minorHAnsi" w:eastAsia="Roboto" w:hAnsiTheme="minorHAnsi" w:cstheme="minorHAnsi"/>
                <w:b/>
              </w:rPr>
              <w:t xml:space="preserve">Plenária do Eixo 2 </w:t>
            </w:r>
            <w:proofErr w:type="spellStart"/>
            <w:r w:rsidRPr="002B1B23">
              <w:rPr>
                <w:rFonts w:asciiTheme="minorHAnsi" w:eastAsia="Roboto" w:hAnsiTheme="minorHAnsi" w:cstheme="minorHAnsi"/>
                <w:b/>
              </w:rPr>
              <w:t>xxxxxxxx</w:t>
            </w:r>
            <w:proofErr w:type="spellEnd"/>
          </w:p>
        </w:tc>
      </w:tr>
      <w:tr w:rsidR="00D17310" w14:paraId="25A9FE0C" w14:textId="77777777" w:rsidTr="009B160E">
        <w:trPr>
          <w:trHeight w:val="437"/>
        </w:trPr>
        <w:tc>
          <w:tcPr>
            <w:tcW w:w="1696" w:type="dxa"/>
            <w:gridSpan w:val="2"/>
            <w:shd w:val="clear" w:color="auto" w:fill="4B3D94"/>
          </w:tcPr>
          <w:p w14:paraId="237E4F77" w14:textId="77777777" w:rsidR="00D1731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0"/>
              <w:jc w:val="left"/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  <w:t>Data de realização</w:t>
            </w:r>
          </w:p>
        </w:tc>
        <w:tc>
          <w:tcPr>
            <w:tcW w:w="2523" w:type="dxa"/>
          </w:tcPr>
          <w:p w14:paraId="3FBB5F26" w14:textId="77777777" w:rsidR="00D17310" w:rsidRPr="002B1B23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2B1B23">
              <w:rPr>
                <w:rFonts w:asciiTheme="minorHAnsi" w:eastAsia="Roboto" w:hAnsiTheme="minorHAnsi" w:cstheme="minorHAnsi"/>
                <w:b/>
              </w:rPr>
              <w:t>XX a XX de XXXXXXX de 2024</w:t>
            </w:r>
          </w:p>
        </w:tc>
        <w:tc>
          <w:tcPr>
            <w:tcW w:w="1436" w:type="dxa"/>
            <w:shd w:val="clear" w:color="auto" w:fill="4B3D94"/>
          </w:tcPr>
          <w:p w14:paraId="123E0342" w14:textId="77777777" w:rsidR="00D17310" w:rsidRDefault="00000000">
            <w:pPr>
              <w:ind w:firstLine="40"/>
              <w:jc w:val="left"/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color w:val="FFFFFF"/>
                <w:sz w:val="24"/>
                <w:szCs w:val="24"/>
              </w:rPr>
              <w:t>Local de realização</w:t>
            </w:r>
          </w:p>
        </w:tc>
        <w:tc>
          <w:tcPr>
            <w:tcW w:w="2835" w:type="dxa"/>
          </w:tcPr>
          <w:p w14:paraId="700FB545" w14:textId="77777777" w:rsidR="00D17310" w:rsidRPr="002B1B23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  <w:sz w:val="21"/>
                <w:szCs w:val="21"/>
              </w:rPr>
            </w:pPr>
            <w:r w:rsidRPr="002B1B23">
              <w:rPr>
                <w:rFonts w:asciiTheme="minorHAnsi" w:eastAsia="Roboto" w:hAnsiTheme="minorHAnsi" w:cstheme="minorHAnsi"/>
                <w:b/>
                <w:sz w:val="21"/>
                <w:szCs w:val="21"/>
              </w:rPr>
              <w:t>XXXXXXXXXXX (UF)</w:t>
            </w:r>
          </w:p>
        </w:tc>
      </w:tr>
    </w:tbl>
    <w:p w14:paraId="0583CE15" w14:textId="77777777" w:rsidR="00D17310" w:rsidRDefault="00D1731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Style w:val="afff4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17310" w14:paraId="1E455FDF" w14:textId="77777777" w:rsidTr="009B160E">
        <w:tc>
          <w:tcPr>
            <w:tcW w:w="8498" w:type="dxa"/>
            <w:shd w:val="clear" w:color="auto" w:fill="4B3D94"/>
          </w:tcPr>
          <w:p w14:paraId="2C85A631" w14:textId="0124E5F5" w:rsidR="00D17310" w:rsidRPr="002B1B23" w:rsidRDefault="00000000" w:rsidP="009B160E">
            <w:pPr>
              <w:pStyle w:val="Eixo"/>
            </w:pPr>
            <w:r w:rsidRPr="002B1B23">
              <w:t xml:space="preserve">Proposta 1 </w:t>
            </w:r>
          </w:p>
        </w:tc>
      </w:tr>
      <w:tr w:rsidR="00D17310" w14:paraId="6988BF80" w14:textId="77777777">
        <w:tc>
          <w:tcPr>
            <w:tcW w:w="8498" w:type="dxa"/>
          </w:tcPr>
          <w:p w14:paraId="3B29C901" w14:textId="77777777" w:rsidR="002B1B23" w:rsidRPr="002B1B23" w:rsidRDefault="002B1B23" w:rsidP="002B1B23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2B1B23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345E7700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270803D5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7987CB22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</w:tc>
      </w:tr>
    </w:tbl>
    <w:p w14:paraId="3E277DEC" w14:textId="77777777" w:rsidR="00D17310" w:rsidRDefault="00D17310">
      <w:pPr>
        <w:spacing w:line="240" w:lineRule="auto"/>
        <w:ind w:left="0"/>
        <w:rPr>
          <w:color w:val="000000"/>
        </w:rPr>
      </w:pPr>
    </w:p>
    <w:tbl>
      <w:tblPr>
        <w:tblStyle w:val="afff5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17310" w14:paraId="5A26A411" w14:textId="77777777" w:rsidTr="009B160E">
        <w:tc>
          <w:tcPr>
            <w:tcW w:w="8498" w:type="dxa"/>
            <w:shd w:val="clear" w:color="auto" w:fill="4B3D94"/>
          </w:tcPr>
          <w:p w14:paraId="0C169A35" w14:textId="1EBA7114" w:rsidR="00D17310" w:rsidRPr="002B1B23" w:rsidRDefault="00000000" w:rsidP="009B160E">
            <w:pPr>
              <w:pStyle w:val="Eixo"/>
            </w:pPr>
            <w:r w:rsidRPr="002B1B23">
              <w:t xml:space="preserve">Proposta 2 </w:t>
            </w:r>
          </w:p>
        </w:tc>
      </w:tr>
      <w:tr w:rsidR="00D17310" w14:paraId="6EFB5978" w14:textId="77777777">
        <w:tc>
          <w:tcPr>
            <w:tcW w:w="8498" w:type="dxa"/>
          </w:tcPr>
          <w:p w14:paraId="3BF4D8B1" w14:textId="77777777" w:rsidR="002B1B23" w:rsidRPr="002B1B23" w:rsidRDefault="002B1B23" w:rsidP="002B1B23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2B1B23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4E3953C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09E10959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19305A0D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3BA44C00" w14:textId="77777777" w:rsidR="00D17310" w:rsidRDefault="00D17310">
      <w:pPr>
        <w:spacing w:line="240" w:lineRule="auto"/>
        <w:ind w:left="0"/>
        <w:rPr>
          <w:color w:val="000000"/>
        </w:rPr>
      </w:pPr>
    </w:p>
    <w:tbl>
      <w:tblPr>
        <w:tblStyle w:val="afff6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17310" w14:paraId="2C1AFFEA" w14:textId="77777777" w:rsidTr="009B160E">
        <w:trPr>
          <w:trHeight w:val="438"/>
        </w:trPr>
        <w:tc>
          <w:tcPr>
            <w:tcW w:w="8498" w:type="dxa"/>
            <w:shd w:val="clear" w:color="auto" w:fill="4B3D94"/>
          </w:tcPr>
          <w:p w14:paraId="29047C22" w14:textId="77777777" w:rsidR="00D17310" w:rsidRPr="002B1B23" w:rsidRDefault="00000000" w:rsidP="009B160E">
            <w:pPr>
              <w:pStyle w:val="Eixo"/>
            </w:pPr>
            <w:r w:rsidRPr="002B1B23">
              <w:t>Proposta 3</w:t>
            </w:r>
          </w:p>
        </w:tc>
      </w:tr>
      <w:tr w:rsidR="00D17310" w14:paraId="3C834737" w14:textId="77777777">
        <w:tc>
          <w:tcPr>
            <w:tcW w:w="8498" w:type="dxa"/>
          </w:tcPr>
          <w:p w14:paraId="2A6691D1" w14:textId="77777777" w:rsidR="002B1B23" w:rsidRPr="002B1B23" w:rsidRDefault="002B1B23" w:rsidP="002B1B23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2B1B23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892D1D4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6388AF38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0DB6E531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134FEE96" w14:textId="77777777" w:rsidR="00D17310" w:rsidRDefault="00D17310">
      <w:pPr>
        <w:spacing w:line="240" w:lineRule="auto"/>
        <w:ind w:left="0"/>
        <w:rPr>
          <w:color w:val="000000"/>
        </w:rPr>
      </w:pPr>
    </w:p>
    <w:p w14:paraId="677A362F" w14:textId="77777777" w:rsidR="009B160E" w:rsidRDefault="009B160E">
      <w:pPr>
        <w:spacing w:line="240" w:lineRule="auto"/>
        <w:ind w:left="0"/>
        <w:rPr>
          <w:color w:val="000000"/>
        </w:rPr>
      </w:pPr>
    </w:p>
    <w:p w14:paraId="28E5E575" w14:textId="77777777" w:rsidR="00D17310" w:rsidRDefault="00D17310">
      <w:pPr>
        <w:spacing w:line="240" w:lineRule="auto"/>
        <w:ind w:left="0"/>
        <w:rPr>
          <w:color w:val="000000"/>
        </w:rPr>
      </w:pPr>
    </w:p>
    <w:p w14:paraId="28778E4E" w14:textId="77777777" w:rsidR="00DA737E" w:rsidRDefault="00DA737E">
      <w:pPr>
        <w:spacing w:line="240" w:lineRule="auto"/>
        <w:ind w:left="0"/>
        <w:rPr>
          <w:color w:val="000000"/>
        </w:rPr>
      </w:pPr>
    </w:p>
    <w:tbl>
      <w:tblPr>
        <w:tblStyle w:val="afff7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17310" w14:paraId="28EE0C65" w14:textId="77777777" w:rsidTr="009B160E">
        <w:trPr>
          <w:trHeight w:val="438"/>
        </w:trPr>
        <w:tc>
          <w:tcPr>
            <w:tcW w:w="8498" w:type="dxa"/>
            <w:shd w:val="clear" w:color="auto" w:fill="4B3D94"/>
          </w:tcPr>
          <w:p w14:paraId="16A0912C" w14:textId="6ACD97B1" w:rsidR="00D17310" w:rsidRPr="002B1B23" w:rsidRDefault="00000000" w:rsidP="009B160E">
            <w:pPr>
              <w:pStyle w:val="Eixo"/>
            </w:pPr>
            <w:r w:rsidRPr="002B1B23">
              <w:t>Propost</w:t>
            </w:r>
            <w:r w:rsidR="008D6684">
              <w:t>a Adicional (se houver)</w:t>
            </w:r>
          </w:p>
        </w:tc>
      </w:tr>
      <w:tr w:rsidR="00D17310" w14:paraId="149CE71B" w14:textId="77777777">
        <w:tc>
          <w:tcPr>
            <w:tcW w:w="8498" w:type="dxa"/>
          </w:tcPr>
          <w:p w14:paraId="4F5E3623" w14:textId="77777777" w:rsidR="00D17310" w:rsidRPr="002B1B23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2B1B23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C4FC670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4B7C9BD7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06736957" w14:textId="77777777" w:rsidR="00D17310" w:rsidRDefault="00D17310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625AA8A2" w14:textId="77777777" w:rsidR="00D17310" w:rsidRDefault="00D17310">
      <w:pPr>
        <w:spacing w:line="240" w:lineRule="auto"/>
        <w:ind w:left="0"/>
        <w:rPr>
          <w:color w:val="000000"/>
        </w:rPr>
      </w:pPr>
    </w:p>
    <w:p w14:paraId="50803CB5" w14:textId="77777777" w:rsidR="00DA737E" w:rsidRPr="00DA737E" w:rsidRDefault="00DA737E" w:rsidP="00DA737E"/>
    <w:p w14:paraId="6E0844AB" w14:textId="05F4E569" w:rsidR="00302512" w:rsidRDefault="00DA737E" w:rsidP="00302512">
      <w:r>
        <w:br w:type="page"/>
      </w:r>
      <w:bookmarkStart w:id="5" w:name="_Hlk195554718"/>
    </w:p>
    <w:p w14:paraId="17739F15" w14:textId="77777777" w:rsidR="009B160E" w:rsidRPr="009B160E" w:rsidRDefault="009B160E" w:rsidP="009B160E">
      <w:pPr>
        <w:spacing w:after="240" w:line="240" w:lineRule="auto"/>
        <w:ind w:left="0"/>
        <w:outlineLvl w:val="1"/>
        <w:rPr>
          <w:rFonts w:ascii="IBM Plex Sans" w:eastAsia="Roboto" w:hAnsi="IBM Plex Sans" w:cs="Roboto"/>
          <w:smallCaps/>
          <w:color w:val="4B3D94"/>
          <w:sz w:val="44"/>
          <w:szCs w:val="44"/>
        </w:rPr>
      </w:pPr>
      <w:bookmarkStart w:id="6" w:name="_Hlk196259653"/>
      <w:r w:rsidRPr="009B160E">
        <w:rPr>
          <w:rFonts w:ascii="IBM Plex Sans" w:eastAsia="Roboto" w:hAnsi="IBM Plex Sans" w:cs="Roboto"/>
          <w:smallCaps/>
          <w:color w:val="4B3D94"/>
          <w:sz w:val="44"/>
          <w:szCs w:val="44"/>
        </w:rPr>
        <w:lastRenderedPageBreak/>
        <w:t>Eixos da Conferência (para consulta)</w:t>
      </w:r>
    </w:p>
    <w:p w14:paraId="49AAAB77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bookmarkStart w:id="7" w:name="_Hlk195555072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Eixo 1 –</w:t>
      </w:r>
      <w:bookmarkEnd w:id="7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 xml:space="preserve"> Enfrentamento das Violações e Retrocessos</w:t>
      </w:r>
    </w:p>
    <w:p w14:paraId="3380CEF8" w14:textId="77777777" w:rsidR="009B160E" w:rsidRPr="009B160E" w:rsidRDefault="009B160E" w:rsidP="009B160E">
      <w:pPr>
        <w:rPr>
          <w:rFonts w:asciiTheme="minorHAnsi" w:hAnsiTheme="minorHAnsi" w:cstheme="minorHAnsi"/>
          <w:b/>
          <w:bCs/>
        </w:rPr>
      </w:pPr>
      <w:r w:rsidRPr="009B160E">
        <w:rPr>
          <w:rFonts w:asciiTheme="minorHAnsi" w:hAnsiTheme="minorHAnsi" w:cstheme="minorHAnsi"/>
          <w:b/>
          <w:bCs/>
        </w:rPr>
        <w:t>Construindo o debate para o Eixo:</w:t>
      </w:r>
    </w:p>
    <w:p w14:paraId="6F90D8A8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outros;</w:t>
      </w:r>
    </w:p>
    <w:p w14:paraId="22D499B2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Proteção para defensores e defensoras de direitos humanos;</w:t>
      </w:r>
    </w:p>
    <w:p w14:paraId="51191476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Direitos Humanos e Acesso à Justiça e Cidadania;</w:t>
      </w:r>
    </w:p>
    <w:p w14:paraId="4A32C1B1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ao racismo e todas as formas de discriminação;</w:t>
      </w:r>
    </w:p>
    <w:p w14:paraId="183D8070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ao racismo religioso e à intolerância religiosa;</w:t>
      </w:r>
    </w:p>
    <w:p w14:paraId="0A751A10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Combate à tortura e ao tratamento cruel, desumano e degradante;</w:t>
      </w:r>
    </w:p>
    <w:p w14:paraId="49759554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às violações de Direitos Humanos no mundo do trabalho;</w:t>
      </w:r>
    </w:p>
    <w:p w14:paraId="3EEE963A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às violências do campo;</w:t>
      </w:r>
    </w:p>
    <w:p w14:paraId="6205F953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Direitos humanos e empresas;</w:t>
      </w:r>
    </w:p>
    <w:p w14:paraId="1A3ABF38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ao trabalho análogo à escravidão;</w:t>
      </w:r>
    </w:p>
    <w:p w14:paraId="5AC6878E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Combate ao tráfico de pessoas;</w:t>
      </w:r>
    </w:p>
    <w:p w14:paraId="0D4B45FB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Direitos humanos e segurança pública;</w:t>
      </w:r>
    </w:p>
    <w:p w14:paraId="1BC8572C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à violência de gênero;</w:t>
      </w:r>
    </w:p>
    <w:p w14:paraId="6FC4F42B" w14:textId="77777777" w:rsidR="009B160E" w:rsidRPr="009B160E" w:rsidRDefault="009B160E" w:rsidP="009B160E">
      <w:pPr>
        <w:numPr>
          <w:ilvl w:val="0"/>
          <w:numId w:val="8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à violência contra pessoas LGBTQIAPN+.</w:t>
      </w:r>
    </w:p>
    <w:p w14:paraId="71D816DF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Conceitos Gerais:</w:t>
      </w:r>
      <w:r w:rsidRPr="009B160E">
        <w:rPr>
          <w:rFonts w:asciiTheme="minorHAnsi" w:hAnsiTheme="minorHAnsi" w:cstheme="minorHAnsi"/>
        </w:rPr>
        <w:t xml:space="preserve"> Acesso à Justiça; Combate à Violência; Direitos Humanos; defensores dos Direitos Humanos; Grupos Vulnerabilizados; Crimes de Ódio.</w:t>
      </w:r>
    </w:p>
    <w:p w14:paraId="09F24F98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Para refletir: As</w:t>
      </w:r>
      <w:r w:rsidRPr="009B160E">
        <w:rPr>
          <w:rFonts w:asciiTheme="minorHAnsi" w:hAnsiTheme="minorHAnsi" w:cstheme="minorHAnsi"/>
        </w:rPr>
        <w:t xml:space="preserve"> violações persistentes de Direitos Humanos comprometem a manutenção da democracia no Brasil. Quais estratégias para combater essas diversas violações?</w:t>
      </w:r>
    </w:p>
    <w:p w14:paraId="2FE420F5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bookmarkStart w:id="8" w:name="_Hlk195555339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Eixo 2 – Democracia e Participação Popular</w:t>
      </w:r>
      <w:bookmarkEnd w:id="8"/>
    </w:p>
    <w:p w14:paraId="5DD12D52" w14:textId="77777777" w:rsidR="009B160E" w:rsidRPr="009B160E" w:rsidRDefault="009B160E" w:rsidP="009B160E">
      <w:pPr>
        <w:ind w:left="0"/>
        <w:rPr>
          <w:rFonts w:asciiTheme="minorHAnsi" w:hAnsiTheme="minorHAnsi" w:cstheme="minorHAnsi"/>
          <w:b/>
          <w:bCs/>
        </w:rPr>
      </w:pPr>
      <w:r w:rsidRPr="009B160E">
        <w:rPr>
          <w:rFonts w:asciiTheme="minorHAnsi" w:hAnsiTheme="minorHAnsi" w:cstheme="minorHAnsi"/>
          <w:b/>
          <w:bCs/>
        </w:rPr>
        <w:t>Construindo o debate para o Eixo:</w:t>
      </w:r>
    </w:p>
    <w:p w14:paraId="3CC48638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Ampliação da participação popular nos espaços públicos</w:t>
      </w:r>
    </w:p>
    <w:p w14:paraId="5A5DED9B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Garantia da liberdade de expressão, combate às notícias falsas e ao discurso de ódio;</w:t>
      </w:r>
    </w:p>
    <w:p w14:paraId="6071364A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Promoção da Educação e Cultura em Direitos Humanos;</w:t>
      </w:r>
    </w:p>
    <w:p w14:paraId="723C8CB2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Memória, Verdade e Justiça de transição;</w:t>
      </w:r>
    </w:p>
    <w:p w14:paraId="17EE8460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Fortalecimento da democracia e do Estado de Direito;</w:t>
      </w:r>
    </w:p>
    <w:p w14:paraId="34590628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Regulamentação da internet e da inteligência artificial;</w:t>
      </w:r>
    </w:p>
    <w:p w14:paraId="564DF79C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Transparência e controle social;</w:t>
      </w:r>
    </w:p>
    <w:p w14:paraId="0820F5AA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Direito à memória e à verdade;</w:t>
      </w:r>
    </w:p>
    <w:p w14:paraId="737D3400" w14:textId="77777777" w:rsidR="009B160E" w:rsidRPr="009B160E" w:rsidRDefault="009B160E" w:rsidP="009B160E">
      <w:pPr>
        <w:numPr>
          <w:ilvl w:val="0"/>
          <w:numId w:val="5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Violência institucional e vítimas do Estado.</w:t>
      </w:r>
    </w:p>
    <w:p w14:paraId="2540DB83" w14:textId="77777777" w:rsidR="009B160E" w:rsidRPr="009B160E" w:rsidRDefault="009B160E" w:rsidP="009B160E">
      <w:pPr>
        <w:ind w:left="0"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Conceitos Gerais</w:t>
      </w:r>
      <w:r w:rsidRPr="009B160E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4431FFA4" w14:textId="77777777" w:rsidR="009B160E" w:rsidRPr="009B160E" w:rsidRDefault="009B160E" w:rsidP="009B160E">
      <w:pPr>
        <w:ind w:left="0"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lastRenderedPageBreak/>
        <w:t>Para refletir:</w:t>
      </w:r>
      <w:r w:rsidRPr="009B160E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4D290241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bookmarkStart w:id="9" w:name="_Hlk195555346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Eixo 3 - Igualdade e Justiça Social</w:t>
      </w:r>
    </w:p>
    <w:bookmarkEnd w:id="9"/>
    <w:p w14:paraId="394862FC" w14:textId="77777777" w:rsidR="009B160E" w:rsidRPr="009B160E" w:rsidRDefault="009B160E" w:rsidP="009B160E">
      <w:pPr>
        <w:ind w:left="0"/>
        <w:rPr>
          <w:rFonts w:asciiTheme="minorHAnsi" w:hAnsiTheme="minorHAnsi" w:cstheme="minorHAnsi"/>
          <w:b/>
          <w:bCs/>
        </w:rPr>
      </w:pPr>
      <w:r w:rsidRPr="009B160E">
        <w:rPr>
          <w:rFonts w:asciiTheme="minorHAnsi" w:hAnsiTheme="minorHAnsi" w:cstheme="minorHAnsi"/>
          <w:b/>
          <w:bCs/>
        </w:rPr>
        <w:t>Construindo o debate para o Eixo:</w:t>
      </w:r>
    </w:p>
    <w:p w14:paraId="290A428D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Combate à pobreza e à fome;</w:t>
      </w:r>
    </w:p>
    <w:p w14:paraId="09A7EF5F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Garantia do acesso universal à saúde, educação, moradia e outros direitos sociais;</w:t>
      </w:r>
    </w:p>
    <w:p w14:paraId="0A96C251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Implementação de políticas públicas afirmativas para grupos discriminados;</w:t>
      </w:r>
    </w:p>
    <w:p w14:paraId="54A956BF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Garantia dos direitos da população em situação de rua;</w:t>
      </w:r>
    </w:p>
    <w:p w14:paraId="7F71B580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Promoção da inclusão e da acessibilidade;</w:t>
      </w:r>
    </w:p>
    <w:p w14:paraId="484CE0B7" w14:textId="77777777" w:rsidR="009B160E" w:rsidRPr="009B160E" w:rsidRDefault="009B160E" w:rsidP="009B160E">
      <w:pPr>
        <w:numPr>
          <w:ilvl w:val="0"/>
          <w:numId w:val="9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Promoção da igualdade étnico-racial e de gênero.</w:t>
      </w:r>
    </w:p>
    <w:p w14:paraId="4855B801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Conceitos Gerais:</w:t>
      </w:r>
      <w:r w:rsidRPr="009B160E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1B80CAF1" w14:textId="77777777" w:rsidR="009B160E" w:rsidRPr="009B160E" w:rsidRDefault="009B160E" w:rsidP="009B160E">
      <w:pPr>
        <w:ind w:left="0"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Para refletir:</w:t>
      </w:r>
      <w:r w:rsidRPr="009B160E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36F64B74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Eixo 4 - Justiça Climática, Meio Ambiente e Direitos Humanos</w:t>
      </w:r>
    </w:p>
    <w:p w14:paraId="21B97B0F" w14:textId="77777777" w:rsidR="009B160E" w:rsidRPr="009B160E" w:rsidRDefault="009B160E" w:rsidP="009B160E">
      <w:pPr>
        <w:rPr>
          <w:rFonts w:asciiTheme="minorHAnsi" w:hAnsiTheme="minorHAnsi" w:cstheme="minorHAnsi"/>
          <w:b/>
          <w:bCs/>
        </w:rPr>
      </w:pPr>
      <w:r w:rsidRPr="009B160E">
        <w:rPr>
          <w:rFonts w:asciiTheme="minorHAnsi" w:hAnsiTheme="minorHAnsi" w:cstheme="minorHAnsi"/>
          <w:b/>
          <w:bCs/>
        </w:rPr>
        <w:t>Construindo o debate para o Eixo:</w:t>
      </w:r>
    </w:p>
    <w:p w14:paraId="63B2A0B9" w14:textId="77777777" w:rsidR="009B160E" w:rsidRPr="009B160E" w:rsidRDefault="009B160E" w:rsidP="009B160E">
      <w:pPr>
        <w:numPr>
          <w:ilvl w:val="0"/>
          <w:numId w:val="10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56CCD4D6" w14:textId="77777777" w:rsidR="009B160E" w:rsidRPr="009B160E" w:rsidRDefault="009B160E" w:rsidP="009B160E">
      <w:pPr>
        <w:numPr>
          <w:ilvl w:val="0"/>
          <w:numId w:val="10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0B0E0AB5" w14:textId="77777777" w:rsidR="009B160E" w:rsidRPr="009B160E" w:rsidRDefault="009B160E" w:rsidP="009B160E">
      <w:pPr>
        <w:numPr>
          <w:ilvl w:val="0"/>
          <w:numId w:val="10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Direito à terra, à água, ao território e ao meio ambiente;</w:t>
      </w:r>
    </w:p>
    <w:p w14:paraId="34BD89FC" w14:textId="77777777" w:rsidR="009B160E" w:rsidRPr="009B160E" w:rsidRDefault="009B160E" w:rsidP="009B160E">
      <w:pPr>
        <w:numPr>
          <w:ilvl w:val="0"/>
          <w:numId w:val="10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Meio ambiente limpo, saudável e sustentável;</w:t>
      </w:r>
    </w:p>
    <w:p w14:paraId="66636648" w14:textId="77777777" w:rsidR="009B160E" w:rsidRPr="009B160E" w:rsidRDefault="009B160E" w:rsidP="009B160E">
      <w:pPr>
        <w:numPr>
          <w:ilvl w:val="0"/>
          <w:numId w:val="10"/>
        </w:numPr>
        <w:contextualSpacing/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Promoção da agroecologia e agricultura familiar;</w:t>
      </w:r>
    </w:p>
    <w:p w14:paraId="0E57BAEA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  <w:b/>
          <w:bCs/>
        </w:rPr>
        <w:t>Conceitos Gerais:</w:t>
      </w:r>
      <w:r w:rsidRPr="009B160E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56AA65EB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6214CA13" w14:textId="77777777" w:rsidR="009B160E" w:rsidRPr="009B160E" w:rsidRDefault="009B160E" w:rsidP="009B160E">
      <w:pPr>
        <w:rPr>
          <w:rFonts w:asciiTheme="minorHAnsi" w:hAnsiTheme="minorHAnsi" w:cstheme="minorHAnsi"/>
        </w:rPr>
      </w:pPr>
    </w:p>
    <w:p w14:paraId="529935B6" w14:textId="77777777" w:rsidR="009B160E" w:rsidRPr="009B160E" w:rsidRDefault="009B160E" w:rsidP="009B160E">
      <w:pPr>
        <w:rPr>
          <w:rFonts w:asciiTheme="minorHAnsi" w:hAnsiTheme="minorHAnsi" w:cstheme="minorHAnsi"/>
        </w:rPr>
      </w:pPr>
    </w:p>
    <w:p w14:paraId="5AAE55CA" w14:textId="77777777" w:rsidR="009B160E" w:rsidRPr="009B160E" w:rsidRDefault="009B160E" w:rsidP="009B160E">
      <w:pPr>
        <w:rPr>
          <w:rFonts w:asciiTheme="minorHAnsi" w:hAnsiTheme="minorHAnsi" w:cstheme="minorHAnsi"/>
        </w:rPr>
      </w:pPr>
      <w:r w:rsidRPr="009B160E">
        <w:rPr>
          <w:rFonts w:asciiTheme="minorHAnsi" w:hAnsiTheme="minorHAnsi" w:cstheme="minorHAnsi"/>
        </w:rPr>
        <w:br w:type="page"/>
      </w:r>
    </w:p>
    <w:p w14:paraId="6D1E1BF1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bookmarkStart w:id="10" w:name="_Hlk196259045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lastRenderedPageBreak/>
        <w:t xml:space="preserve">Eixo 5 - </w:t>
      </w:r>
      <w:bookmarkEnd w:id="10"/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Proteção dos Direitos Humanos no Contexto Internacional</w:t>
      </w:r>
    </w:p>
    <w:bookmarkEnd w:id="6"/>
    <w:p w14:paraId="3722EC87" w14:textId="77777777" w:rsidR="009B160E" w:rsidRPr="009B160E" w:rsidRDefault="009B160E" w:rsidP="009B160E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9B160E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51D8DA2C" w14:textId="77777777" w:rsidR="009B160E" w:rsidRPr="009B160E" w:rsidRDefault="009B160E" w:rsidP="009B160E">
      <w:pPr>
        <w:numPr>
          <w:ilvl w:val="0"/>
          <w:numId w:val="11"/>
        </w:numPr>
        <w:contextualSpacing/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0736AFBE" w14:textId="77777777" w:rsidR="009B160E" w:rsidRPr="009B160E" w:rsidRDefault="009B160E" w:rsidP="009B160E">
      <w:pPr>
        <w:numPr>
          <w:ilvl w:val="0"/>
          <w:numId w:val="11"/>
        </w:numPr>
        <w:contextualSpacing/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color w:val="000000" w:themeColor="text1"/>
        </w:rPr>
        <w:t>Promoção da paz, da soberania e da segurança internacionais;</w:t>
      </w:r>
    </w:p>
    <w:p w14:paraId="5800B2C3" w14:textId="77777777" w:rsidR="009B160E" w:rsidRPr="009B160E" w:rsidRDefault="009B160E" w:rsidP="009B160E">
      <w:pPr>
        <w:numPr>
          <w:ilvl w:val="0"/>
          <w:numId w:val="11"/>
        </w:numPr>
        <w:contextualSpacing/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color w:val="000000" w:themeColor="text1"/>
        </w:rPr>
        <w:t>Mecanismos de monitoramento de obrigações internacionais e de recomendações de DH;</w:t>
      </w:r>
    </w:p>
    <w:p w14:paraId="2DD6B929" w14:textId="77777777" w:rsidR="009B160E" w:rsidRPr="009B160E" w:rsidRDefault="009B160E" w:rsidP="009B160E">
      <w:pPr>
        <w:numPr>
          <w:ilvl w:val="0"/>
          <w:numId w:val="11"/>
        </w:numPr>
        <w:contextualSpacing/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color w:val="000000" w:themeColor="text1"/>
        </w:rPr>
        <w:t xml:space="preserve">Direitos de migração, refúgio e </w:t>
      </w:r>
      <w:proofErr w:type="spellStart"/>
      <w:r w:rsidRPr="009B160E">
        <w:rPr>
          <w:rFonts w:asciiTheme="minorHAnsi" w:eastAsia="Roboto" w:hAnsiTheme="minorHAnsi" w:cstheme="minorHAnsi"/>
          <w:color w:val="000000" w:themeColor="text1"/>
        </w:rPr>
        <w:t>apatridia</w:t>
      </w:r>
      <w:proofErr w:type="spellEnd"/>
      <w:r w:rsidRPr="009B160E">
        <w:rPr>
          <w:rFonts w:asciiTheme="minorHAnsi" w:eastAsia="Roboto" w:hAnsiTheme="minorHAnsi" w:cstheme="minorHAnsi"/>
          <w:color w:val="000000" w:themeColor="text1"/>
        </w:rPr>
        <w:t>;</w:t>
      </w:r>
    </w:p>
    <w:p w14:paraId="218A16F7" w14:textId="77777777" w:rsidR="009B160E" w:rsidRPr="009B160E" w:rsidRDefault="009B160E" w:rsidP="009B160E">
      <w:pPr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9B160E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499FB6A1" w14:textId="77777777" w:rsidR="009B160E" w:rsidRPr="009B160E" w:rsidRDefault="009B160E" w:rsidP="009B160E">
      <w:pPr>
        <w:rPr>
          <w:rFonts w:asciiTheme="minorHAnsi" w:eastAsia="Roboto" w:hAnsiTheme="minorHAnsi" w:cstheme="minorHAnsi"/>
          <w:color w:val="000000" w:themeColor="text1"/>
        </w:rPr>
      </w:pPr>
      <w:r w:rsidRPr="009B160E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9B160E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0F2E2179" w14:textId="77777777" w:rsidR="009B160E" w:rsidRPr="009B160E" w:rsidRDefault="009B160E" w:rsidP="009B160E">
      <w:pPr>
        <w:pBdr>
          <w:top w:val="none" w:sz="0" w:space="4" w:color="000000"/>
          <w:left w:val="none" w:sz="0" w:space="4" w:color="000000"/>
          <w:bottom w:val="none" w:sz="0" w:space="4" w:color="000000"/>
          <w:right w:val="none" w:sz="0" w:space="4" w:color="000000"/>
        </w:pBdr>
        <w:shd w:val="clear" w:color="auto" w:fill="4B3D94"/>
        <w:spacing w:line="240" w:lineRule="auto"/>
        <w:ind w:left="0"/>
        <w:jc w:val="left"/>
        <w:outlineLvl w:val="2"/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</w:pPr>
      <w:r w:rsidRPr="009B160E">
        <w:rPr>
          <w:rFonts w:ascii="IBM Plex Sans" w:eastAsia="Roboto" w:hAnsi="IBM Plex Sans" w:cs="Roboto"/>
          <w:b/>
          <w:bCs/>
          <w:smallCaps/>
          <w:color w:val="FFFFFF" w:themeColor="background1"/>
          <w:sz w:val="24"/>
          <w:szCs w:val="24"/>
        </w:rPr>
        <w:t>Eixo 6 - Fortalecimento da Institucionalidade dos Direitos Humanos</w:t>
      </w:r>
    </w:p>
    <w:p w14:paraId="77C6D068" w14:textId="77777777" w:rsidR="009B160E" w:rsidRPr="009B160E" w:rsidRDefault="009B160E" w:rsidP="009B160E">
      <w:pPr>
        <w:ind w:left="0"/>
        <w:rPr>
          <w:rFonts w:ascii="Calibri" w:hAnsi="Calibri" w:cs="Calibri"/>
          <w:b/>
          <w:bCs/>
        </w:rPr>
      </w:pPr>
      <w:r w:rsidRPr="009B160E">
        <w:rPr>
          <w:rFonts w:ascii="Calibri" w:hAnsi="Calibri" w:cs="Calibri"/>
          <w:b/>
          <w:bCs/>
        </w:rPr>
        <w:t>Construindo o debate para o Eixo:</w:t>
      </w:r>
    </w:p>
    <w:p w14:paraId="2136217D" w14:textId="77777777" w:rsidR="009B160E" w:rsidRPr="009B160E" w:rsidRDefault="009B160E" w:rsidP="009B160E">
      <w:pPr>
        <w:numPr>
          <w:ilvl w:val="0"/>
          <w:numId w:val="12"/>
        </w:numPr>
        <w:contextualSpacing/>
        <w:rPr>
          <w:rFonts w:ascii="Calibri" w:hAnsi="Calibri" w:cs="Calibri"/>
        </w:rPr>
      </w:pPr>
      <w:r w:rsidRPr="009B160E">
        <w:rPr>
          <w:rFonts w:ascii="Calibri" w:hAnsi="Calibri" w:cs="Calibri"/>
        </w:rPr>
        <w:t>Sistema Nacional dos Direitos Humanos;</w:t>
      </w:r>
    </w:p>
    <w:p w14:paraId="34AF8E0E" w14:textId="77777777" w:rsidR="009B160E" w:rsidRPr="009B160E" w:rsidRDefault="009B160E" w:rsidP="009B160E">
      <w:pPr>
        <w:numPr>
          <w:ilvl w:val="0"/>
          <w:numId w:val="12"/>
        </w:numPr>
        <w:contextualSpacing/>
        <w:rPr>
          <w:rFonts w:ascii="Calibri" w:hAnsi="Calibri" w:cs="Calibri"/>
        </w:rPr>
      </w:pPr>
      <w:r w:rsidRPr="009B160E">
        <w:rPr>
          <w:rFonts w:ascii="Calibri" w:hAnsi="Calibri" w:cs="Calibri"/>
        </w:rPr>
        <w:t>Consolidação do CNDH como Instituição Nacional dos Direitos Humanos;</w:t>
      </w:r>
    </w:p>
    <w:p w14:paraId="4DE97A2A" w14:textId="77777777" w:rsidR="009B160E" w:rsidRPr="009B160E" w:rsidRDefault="009B160E" w:rsidP="009B160E">
      <w:pPr>
        <w:numPr>
          <w:ilvl w:val="0"/>
          <w:numId w:val="12"/>
        </w:numPr>
        <w:contextualSpacing/>
        <w:rPr>
          <w:rFonts w:ascii="Calibri" w:hAnsi="Calibri" w:cs="Calibri"/>
        </w:rPr>
      </w:pPr>
      <w:r w:rsidRPr="009B160E">
        <w:rPr>
          <w:rFonts w:ascii="Calibri" w:hAnsi="Calibri" w:cs="Calibri"/>
        </w:rPr>
        <w:t xml:space="preserve">Fortalecimento dos Conselhos de Direitos Humanos; </w:t>
      </w:r>
    </w:p>
    <w:p w14:paraId="11007740" w14:textId="77777777" w:rsidR="009B160E" w:rsidRPr="009B160E" w:rsidRDefault="009B160E" w:rsidP="009B160E">
      <w:pPr>
        <w:numPr>
          <w:ilvl w:val="0"/>
          <w:numId w:val="12"/>
        </w:numPr>
        <w:contextualSpacing/>
        <w:rPr>
          <w:rFonts w:ascii="Calibri" w:hAnsi="Calibri" w:cs="Calibri"/>
        </w:rPr>
      </w:pPr>
      <w:r w:rsidRPr="009B160E">
        <w:rPr>
          <w:rFonts w:ascii="Calibri" w:hAnsi="Calibri" w:cs="Calibri"/>
        </w:rPr>
        <w:t>Estruturação de instituições e organismos de Direitos Humanos nos estados e municípios;</w:t>
      </w:r>
    </w:p>
    <w:p w14:paraId="59EB8B7E" w14:textId="77777777" w:rsidR="009B160E" w:rsidRPr="009B160E" w:rsidRDefault="009B160E" w:rsidP="009B160E">
      <w:pPr>
        <w:ind w:left="0"/>
        <w:rPr>
          <w:rFonts w:ascii="Calibri" w:hAnsi="Calibri" w:cs="Calibri"/>
        </w:rPr>
      </w:pPr>
      <w:r w:rsidRPr="009B160E">
        <w:rPr>
          <w:rFonts w:ascii="Calibri" w:hAnsi="Calibri" w:cs="Calibri"/>
          <w:b/>
          <w:bCs/>
        </w:rPr>
        <w:t>Conceitos Gerais:</w:t>
      </w:r>
      <w:r w:rsidRPr="009B160E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conselhos municipais, secretarias, coordenadorias, defensorias e outros órgãos voltados à promoção dos direitos humanos em todas as esferas.</w:t>
      </w:r>
    </w:p>
    <w:p w14:paraId="3C535849" w14:textId="77777777" w:rsidR="009B160E" w:rsidRPr="009B160E" w:rsidRDefault="009B160E" w:rsidP="009B160E">
      <w:pPr>
        <w:ind w:left="0"/>
        <w:rPr>
          <w:rFonts w:ascii="Calibri" w:hAnsi="Calibri" w:cs="Calibri"/>
        </w:rPr>
      </w:pPr>
      <w:r w:rsidRPr="009B160E">
        <w:rPr>
          <w:rFonts w:ascii="Calibri" w:hAnsi="Calibri" w:cs="Calibri"/>
          <w:b/>
          <w:bCs/>
        </w:rPr>
        <w:t>Para refletir:</w:t>
      </w:r>
      <w:r w:rsidRPr="009B160E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p w14:paraId="67EB549D" w14:textId="4D53BBA6" w:rsidR="00302512" w:rsidRDefault="00302512" w:rsidP="00302512"/>
    <w:p w14:paraId="0BC2BD03" w14:textId="511C2582" w:rsidR="00302512" w:rsidRPr="00302512" w:rsidRDefault="00302512" w:rsidP="00302512"/>
    <w:bookmarkEnd w:id="5"/>
    <w:p w14:paraId="14799898" w14:textId="48F9E120" w:rsidR="006812C5" w:rsidRDefault="006812C5" w:rsidP="006812C5">
      <w:pPr>
        <w:pBdr>
          <w:left w:val="nil"/>
        </w:pBdr>
        <w:spacing w:before="0"/>
        <w:ind w:left="0"/>
        <w:rPr>
          <w:rFonts w:ascii="Roboto" w:eastAsia="Roboto" w:hAnsi="Roboto" w:cs="Roboto"/>
          <w:color w:val="000000"/>
          <w:sz w:val="21"/>
          <w:szCs w:val="21"/>
        </w:rPr>
      </w:pPr>
    </w:p>
    <w:sectPr w:rsidR="006812C5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4FE85D" w14:textId="77777777" w:rsidR="00471BB7" w:rsidRDefault="00471BB7">
      <w:pPr>
        <w:spacing w:before="0" w:line="240" w:lineRule="auto"/>
      </w:pPr>
      <w:r>
        <w:separator/>
      </w:r>
    </w:p>
  </w:endnote>
  <w:endnote w:type="continuationSeparator" w:id="0">
    <w:p w14:paraId="48EEE1FB" w14:textId="77777777" w:rsidR="00471BB7" w:rsidRDefault="00471BB7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F3452886-EF16-4594-90BE-9108DCBF266E}"/>
    <w:embedBold r:id="rId2" w:fontKey="{4363E368-CA80-46DB-8571-11EAEF685F69}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3" w:fontKey="{6227F3D5-83D1-4E58-A35F-FB997910AC90}"/>
    <w:embedBold r:id="rId4" w:fontKey="{F9C79882-2F3D-406B-A961-909138AD52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A70B6027-F671-4F32-9E2C-E259370FE9A5}"/>
    <w:embedBold r:id="rId6" w:fontKey="{1F224FEA-A50A-4DD2-911C-ACFFC475306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1A4D4C2E-DC59-46FB-BB7F-9BB3712C98B9}"/>
    <w:embedBold r:id="rId8" w:fontKey="{3668F595-6B04-4C23-A905-6C7CA7E31B20}"/>
    <w:embedItalic r:id="rId9" w:fontKey="{C861D331-EA84-4FC6-8EC0-DE42B493A35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046ED012-0B84-4F53-B19D-3923DFC89C6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306E911C-929B-4827-8409-68138C13D7D4}"/>
    <w:embedItalic r:id="rId12" w:fontKey="{A9D54FF0-2B00-4C4A-8EA3-D9126F1E159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02107EF7-2B5F-4366-8E54-F69105FA20F2}"/>
    <w:embedBold r:id="rId14" w:fontKey="{7B3478CE-5B55-432C-8249-342B8A4F2B01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A8B3DD12-4DF7-4928-A221-CBA0FBBE5F6B}"/>
    <w:embedBold r:id="rId16" w:fontKey="{4495BC13-0659-4855-B9C2-7EE6581306BA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7" w:fontKey="{8DFBFEDC-145A-45FB-98C4-73A8C5210242}"/>
    <w:embedBold r:id="rId18" w:fontKey="{3AC5A349-3976-40F6-94E6-BFFC26E4B0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ADEA5" w14:textId="77777777" w:rsidR="00D17310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  <w:r>
      <w:rPr>
        <w:rFonts w:ascii="Roboto" w:eastAsia="Roboto" w:hAnsi="Roboto" w:cs="Roboto"/>
        <w:color w:val="000000"/>
      </w:rPr>
      <w:fldChar w:fldCharType="begin"/>
    </w:r>
    <w:r>
      <w:rPr>
        <w:rFonts w:ascii="Roboto" w:eastAsia="Roboto" w:hAnsi="Roboto" w:cs="Roboto"/>
        <w:color w:val="000000"/>
      </w:rPr>
      <w:instrText>PAGE</w:instrText>
    </w:r>
    <w:r>
      <w:rPr>
        <w:rFonts w:ascii="Roboto" w:eastAsia="Roboto" w:hAnsi="Roboto" w:cs="Roboto"/>
        <w:color w:val="000000"/>
      </w:rPr>
      <w:fldChar w:fldCharType="separate"/>
    </w:r>
    <w:r w:rsidR="006812C5">
      <w:rPr>
        <w:rFonts w:ascii="Roboto" w:eastAsia="Roboto" w:hAnsi="Roboto" w:cs="Roboto"/>
        <w:noProof/>
        <w:color w:val="000000"/>
      </w:rPr>
      <w:t>1</w:t>
    </w:r>
    <w:r>
      <w:rPr>
        <w:rFonts w:ascii="Roboto" w:eastAsia="Roboto" w:hAnsi="Roboto" w:cs="Roboto"/>
        <w:color w:val="000000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4BBBE5A8" wp14:editId="026629B7">
              <wp:simplePos x="0" y="0"/>
              <wp:positionH relativeFrom="column">
                <wp:posOffset>-1257299</wp:posOffset>
              </wp:positionH>
              <wp:positionV relativeFrom="paragraph">
                <wp:posOffset>9169400</wp:posOffset>
              </wp:positionV>
              <wp:extent cx="7905750" cy="752475"/>
              <wp:effectExtent l="0" t="0" r="0" b="0"/>
              <wp:wrapSquare wrapText="bothSides" distT="0" distB="0" distL="114300" distR="114300"/>
              <wp:docPr id="1937910977" name="Agrupar 193791097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905750" cy="752475"/>
                        <a:chOff x="1393125" y="3403750"/>
                        <a:chExt cx="7905750" cy="752500"/>
                      </a:xfrm>
                    </wpg:grpSpPr>
                    <wpg:grpSp>
                      <wpg:cNvPr id="2113951976" name="Agrupar 2113951976"/>
                      <wpg:cNvGrpSpPr/>
                      <wpg:grpSpPr>
                        <a:xfrm>
                          <a:off x="1393125" y="3403763"/>
                          <a:ext cx="7905750" cy="752475"/>
                          <a:chOff x="1393125" y="3403750"/>
                          <a:chExt cx="7905750" cy="752500"/>
                        </a:xfrm>
                      </wpg:grpSpPr>
                      <wps:wsp>
                        <wps:cNvPr id="1066399495" name="Retângulo 1066399495"/>
                        <wps:cNvSpPr/>
                        <wps:spPr>
                          <a:xfrm>
                            <a:off x="1393125" y="3403750"/>
                            <a:ext cx="7905750" cy="7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45AF021" w14:textId="77777777" w:rsidR="00D17310" w:rsidRDefault="00D17310">
                              <w:pPr>
                                <w:spacing w:before="0" w:line="240" w:lineRule="auto"/>
                                <w:ind w:left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583501827" name="Agrupar 583501827"/>
                        <wpg:cNvGrpSpPr/>
                        <wpg:grpSpPr>
                          <a:xfrm>
                            <a:off x="1393125" y="3403763"/>
                            <a:ext cx="7905750" cy="752475"/>
                            <a:chOff x="1393125" y="3403750"/>
                            <a:chExt cx="7905750" cy="752500"/>
                          </a:xfrm>
                        </wpg:grpSpPr>
                        <wps:wsp>
                          <wps:cNvPr id="107767456" name="Retângulo 107767456"/>
                          <wps:cNvSpPr/>
                          <wps:spPr>
                            <a:xfrm>
                              <a:off x="1393125" y="3403750"/>
                              <a:ext cx="7905750" cy="752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486BA3" w14:textId="77777777" w:rsidR="00D17310" w:rsidRDefault="00D17310">
                                <w:pPr>
                                  <w:spacing w:before="0" w:line="240" w:lineRule="auto"/>
                                  <w:ind w:left="0" w:hanging="4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15079852" name="Agrupar 215079852"/>
                          <wpg:cNvGrpSpPr/>
                          <wpg:grpSpPr>
                            <a:xfrm>
                              <a:off x="1393125" y="3403763"/>
                              <a:ext cx="7905750" cy="752475"/>
                              <a:chOff x="1393125" y="3403750"/>
                              <a:chExt cx="7905750" cy="752500"/>
                            </a:xfrm>
                          </wpg:grpSpPr>
                          <wps:wsp>
                            <wps:cNvPr id="481051728" name="Retângulo 481051728"/>
                            <wps:cNvSpPr/>
                            <wps:spPr>
                              <a:xfrm>
                                <a:off x="1393125" y="3403750"/>
                                <a:ext cx="7905750" cy="752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A890993" w14:textId="77777777" w:rsidR="00D17310" w:rsidRDefault="00D17310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479452187" name="Agrupar 1479452187"/>
                            <wpg:cNvGrpSpPr/>
                            <wpg:grpSpPr>
                              <a:xfrm>
                                <a:off x="1393125" y="3403763"/>
                                <a:ext cx="7905750" cy="752475"/>
                                <a:chOff x="1393125" y="3403750"/>
                                <a:chExt cx="7905750" cy="752500"/>
                              </a:xfrm>
                            </wpg:grpSpPr>
                            <wps:wsp>
                              <wps:cNvPr id="1347868662" name="Retângulo 1347868662"/>
                              <wps:cNvSpPr/>
                              <wps:spPr>
                                <a:xfrm>
                                  <a:off x="1393125" y="3403750"/>
                                  <a:ext cx="7905750" cy="7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6602F84" w14:textId="77777777" w:rsidR="00D17310" w:rsidRDefault="00D17310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2000844528" name="Agrupar 2000844528"/>
                              <wpg:cNvGrpSpPr/>
                              <wpg:grpSpPr>
                                <a:xfrm>
                                  <a:off x="1393125" y="3403763"/>
                                  <a:ext cx="7905750" cy="752475"/>
                                  <a:chOff x="1393125" y="3403750"/>
                                  <a:chExt cx="7905750" cy="752500"/>
                                </a:xfrm>
                              </wpg:grpSpPr>
                              <wps:wsp>
                                <wps:cNvPr id="824301339" name="Retângulo 824301339"/>
                                <wps:cNvSpPr/>
                                <wps:spPr>
                                  <a:xfrm>
                                    <a:off x="1393125" y="3403750"/>
                                    <a:ext cx="7905750" cy="7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A57E21" w14:textId="77777777" w:rsidR="00D17310" w:rsidRDefault="00D17310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6412686" name="Agrupar 856412686"/>
                                <wpg:cNvGrpSpPr/>
                                <wpg:grpSpPr>
                                  <a:xfrm>
                                    <a:off x="1393125" y="3403763"/>
                                    <a:ext cx="7905750" cy="752475"/>
                                    <a:chOff x="1393125" y="3403750"/>
                                    <a:chExt cx="7905750" cy="752500"/>
                                  </a:xfrm>
                                </wpg:grpSpPr>
                                <wps:wsp>
                                  <wps:cNvPr id="446023281" name="Retângulo 446023281"/>
                                  <wps:cNvSpPr/>
                                  <wps:spPr>
                                    <a:xfrm>
                                      <a:off x="1393125" y="3403750"/>
                                      <a:ext cx="7905750" cy="752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5C9CE8D" w14:textId="77777777" w:rsidR="00D17310" w:rsidRDefault="00D17310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353206610" name="Agrupar 1353206610"/>
                                  <wpg:cNvGrpSpPr/>
                                  <wpg:grpSpPr>
                                    <a:xfrm>
                                      <a:off x="1393125" y="3403763"/>
                                      <a:ext cx="7905750" cy="752475"/>
                                      <a:chOff x="1393125" y="3403750"/>
                                      <a:chExt cx="7905750" cy="752500"/>
                                    </a:xfrm>
                                  </wpg:grpSpPr>
                                  <wps:wsp>
                                    <wps:cNvPr id="899599549" name="Retângulo 899599549"/>
                                    <wps:cNvSpPr/>
                                    <wps:spPr>
                                      <a:xfrm>
                                        <a:off x="1393125" y="3403750"/>
                                        <a:ext cx="7905750" cy="752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C4363B6" w14:textId="77777777" w:rsidR="00D17310" w:rsidRDefault="00D17310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582489171" name="Agrupar 582489171"/>
                                    <wpg:cNvGrpSpPr/>
                                    <wpg:grpSpPr>
                                      <a:xfrm>
                                        <a:off x="1393125" y="3403763"/>
                                        <a:ext cx="7905750" cy="752475"/>
                                        <a:chOff x="1393125" y="3403750"/>
                                        <a:chExt cx="7905775" cy="752500"/>
                                      </a:xfrm>
                                    </wpg:grpSpPr>
                                    <wps:wsp>
                                      <wps:cNvPr id="818978040" name="Retângulo 818978040"/>
                                      <wps:cNvSpPr/>
                                      <wps:spPr>
                                        <a:xfrm>
                                          <a:off x="1393125" y="3403750"/>
                                          <a:ext cx="7905775" cy="7525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798B221" w14:textId="77777777" w:rsidR="00D17310" w:rsidRDefault="00D17310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492751711" name="Agrupar 492751711"/>
                                      <wpg:cNvGrpSpPr/>
                                      <wpg:grpSpPr>
                                        <a:xfrm>
                                          <a:off x="1393125" y="3403763"/>
                                          <a:ext cx="7905750" cy="752475"/>
                                          <a:chOff x="0" y="0"/>
                                          <a:chExt cx="7647940" cy="841375"/>
                                        </a:xfrm>
                                      </wpg:grpSpPr>
                                      <wps:wsp>
                                        <wps:cNvPr id="1112789781" name="Retângulo 1112789781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7647925" cy="841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458BD241" w14:textId="77777777" w:rsidR="00D17310" w:rsidRDefault="00D17310">
                                              <w:pPr>
                                                <w:spacing w:before="0" w:line="240" w:lineRule="auto"/>
                                                <w:ind w:left="0" w:hanging="40"/>
                                                <w:jc w:val="left"/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s:wsp>
                                        <wps:cNvPr id="1196379887" name="Retângulo 1196379887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574040" cy="841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524C5142" w14:textId="77777777" w:rsidR="00D17310" w:rsidRDefault="00D17310">
                                              <w:pPr>
                                                <w:spacing w:before="0" w:line="240" w:lineRule="auto"/>
                                                <w:ind w:left="0" w:hanging="40"/>
                                                <w:jc w:val="left"/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s:wsp>
                                        <wps:cNvPr id="1688578429" name="Forma Livre: Forma 1688578429"/>
                                        <wps:cNvSpPr/>
                                        <wps:spPr>
                                          <a:xfrm rot="-5400000">
                                            <a:off x="3547110" y="-3310890"/>
                                            <a:ext cx="594360" cy="7607300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l" t="t" r="r" b="b"/>
                                            <a:pathLst>
                                              <a:path w="384543" h="7607533" extrusionOk="0">
                                                <a:moveTo>
                                                  <a:pt x="384543" y="467604"/>
                                                </a:moveTo>
                                                <a:cubicBezTo>
                                                  <a:pt x="384543" y="2847580"/>
                                                  <a:pt x="384542" y="5227557"/>
                                                  <a:pt x="384542" y="7607533"/>
                                                </a:cubicBezTo>
                                                <a:lnTo>
                                                  <a:pt x="0" y="7607533"/>
                                                </a:lnTo>
                                                <a:lnTo>
                                                  <a:pt x="0" y="0"/>
                                                </a:lnTo>
                                                <a:lnTo>
                                                  <a:pt x="384543" y="467604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FFD004"/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35EDB457" w14:textId="77777777" w:rsidR="00D17310" w:rsidRDefault="00D17310">
                                              <w:pPr>
                                                <w:spacing w:before="0" w:line="240" w:lineRule="auto"/>
                                                <w:ind w:left="0" w:hanging="40"/>
                                                <w:jc w:val="left"/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4BBBE5A8" id="Agrupar 1937910977" o:spid="_x0000_s1026" style="position:absolute;left:0;text-align:left;margin-left:-99pt;margin-top:722pt;width:622.5pt;height:59.25pt;z-index:251659264" coordorigin="13931,34037" coordsize="79057,7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">
              <v:group id="Agrupar 2113951976" o:spid="_x0000_s102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">
                <v:rect id="Retângulo 1066399495" o:spid="_x0000_s102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" filled="f" stroked="f">
                  <v:textbox inset="2.53958mm,2.53958mm,2.53958mm,2.53958mm">
                    <w:txbxContent>
                      <w:p w14:paraId="245AF021" w14:textId="77777777" w:rsidR="00D17310" w:rsidRDefault="00D17310">
                        <w:pPr>
                          <w:spacing w:before="0" w:line="240" w:lineRule="auto"/>
                          <w:ind w:left="0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group id="Agrupar 583501827" o:spid="_x0000_s102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">
                  <v:rect id="Retângulo 107767456" o:spid="_x0000_s103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" filled="f" stroked="f">
                    <v:textbox inset="2.53958mm,2.53958mm,2.53958mm,2.53958mm">
                      <w:txbxContent>
                        <w:p w14:paraId="4F486BA3" w14:textId="77777777" w:rsidR="00D17310" w:rsidRDefault="00D17310">
                          <w:pPr>
                            <w:spacing w:before="0" w:line="240" w:lineRule="auto"/>
                            <w:ind w:left="0" w:hanging="4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group id="Agrupar 215079852" o:spid="_x0000_s103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">
                    <v:rect id="Retângulo 481051728" o:spid="_x0000_s1032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0A890993" w14:textId="77777777" w:rsidR="00D17310" w:rsidRDefault="00D17310">
                            <w:pPr>
                              <w:spacing w:before="0" w:line="240" w:lineRule="auto"/>
                              <w:ind w:left="0" w:hanging="40"/>
                              <w:jc w:val="left"/>
                              <w:textDirection w:val="btLr"/>
                            </w:pPr>
                          </w:p>
                        </w:txbxContent>
                      </v:textbox>
                    </v:rect>
                    <v:group id="Agrupar 1479452187" o:spid="_x0000_s1033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">
                      <v:rect id="Retângulo 1347868662" o:spid="_x0000_s1034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" filled="f" stroked="f">
                        <v:textbox inset="2.53958mm,2.53958mm,2.53958mm,2.53958mm">
                          <w:txbxContent>
                            <w:p w14:paraId="46602F84" w14:textId="77777777" w:rsidR="00D17310" w:rsidRDefault="00D17310">
                              <w:pPr>
                                <w:spacing w:before="0" w:line="240" w:lineRule="auto"/>
                                <w:ind w:left="0" w:hanging="40"/>
                                <w:jc w:val="left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Agrupar 2000844528" o:spid="_x0000_s1035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">
                        <v:rect id="Retângulo 824301339" o:spid="_x0000_s1036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20A57E21" w14:textId="77777777" w:rsidR="00D17310" w:rsidRDefault="00D17310">
                                <w:pPr>
                                  <w:spacing w:before="0" w:line="240" w:lineRule="auto"/>
                                  <w:ind w:left="0" w:hanging="40"/>
                                  <w:jc w:val="left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Agrupar 856412686" o:spid="_x0000_s103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">
                          <v:rect id="Retângulo 446023281" o:spid="_x0000_s103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" filled="f" stroked="f">
                            <v:textbox inset="2.53958mm,2.53958mm,2.53958mm,2.53958mm">
                              <w:txbxContent>
                                <w:p w14:paraId="65C9CE8D" w14:textId="77777777" w:rsidR="00D17310" w:rsidRDefault="00D17310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Agrupar 1353206610" o:spid="_x0000_s103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">
                            <v:rect id="Retângulo 899599549" o:spid="_x0000_s104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" filled="f" stroked="f">
                              <v:textbox inset="2.53958mm,2.53958mm,2.53958mm,2.53958mm">
                                <w:txbxContent>
                                  <w:p w14:paraId="1C4363B6" w14:textId="77777777" w:rsidR="00D17310" w:rsidRDefault="00D17310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group id="Agrupar 582489171" o:spid="_x0000_s104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">
                              <v:rect id="Retângulo 818978040" o:spid="_x0000_s1042" style="position:absolute;left:13931;top:34037;width:79058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" filled="f" stroked="f">
                                <v:textbox inset="2.53958mm,2.53958mm,2.53958mm,2.53958mm">
                                  <w:txbxContent>
                                    <w:p w14:paraId="3798B221" w14:textId="77777777" w:rsidR="00D17310" w:rsidRDefault="00D17310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rect>
                              <v:group id="Agrupar 492751711" o:spid="_x0000_s1043" style="position:absolute;left:13931;top:34037;width:79057;height:7525" coordsize="76479,8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">
                                <v:rect id="Retângulo 1112789781" o:spid="_x0000_s1044" style="position:absolute;width:76479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" filled="f" stroked="f">
                                  <v:textbox inset="2.53958mm,2.53958mm,2.53958mm,2.53958mm">
                                    <w:txbxContent>
                                      <w:p w14:paraId="458BD241" w14:textId="77777777" w:rsidR="00D17310" w:rsidRDefault="00D17310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v:textbox>
                                </v:rect>
                                <v:rect id="Retângulo 1196379887" o:spid="_x0000_s1045" style="position:absolute;width:5740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" filled="f" stroked="f">
                                  <v:textbox inset="2.53958mm,2.53958mm,2.53958mm,2.53958mm">
                                    <w:txbxContent>
                                      <w:p w14:paraId="524C5142" w14:textId="77777777" w:rsidR="00D17310" w:rsidRDefault="00D17310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v:textbox>
                                </v:rect>
                                <v:shape id="Forma Livre: Forma 1688578429" o:spid="_x0000_s1046" style="position:absolute;left:35471;top:-33110;width:5944;height:76073;rotation:-90;visibility:visible;mso-wrap-style:square;v-text-anchor:middle" coordsize="384543,76075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" adj="-11796480,,5400" path="m384543,467604v,2379976,-1,4759953,-1,7139929l,7607533,,,384543,467604xe" fillcolor="#ffd004" stroked="f">
                                  <v:stroke joinstyle="miter"/>
                                  <v:formulas/>
                                  <v:path arrowok="t" o:extrusionok="f" o:connecttype="custom" textboxrect="0,0,384543,7607533"/>
                                  <v:textbox inset="2.53958mm,2.53958mm,2.53958mm,2.53958mm">
                                    <w:txbxContent>
                                      <w:p w14:paraId="35EDB457" w14:textId="77777777" w:rsidR="00D17310" w:rsidRDefault="00D17310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  <w10:wrap type="squar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18B889" w14:textId="77777777" w:rsidR="00D17310" w:rsidRDefault="00D17310">
    <w:pPr>
      <w:ind w:firstLine="40"/>
    </w:pPr>
  </w:p>
  <w:p w14:paraId="4E6C1EDC" w14:textId="77777777" w:rsidR="00D17310" w:rsidRDefault="00D17310">
    <w:pPr>
      <w:ind w:firstLine="40"/>
    </w:pPr>
  </w:p>
  <w:p w14:paraId="24E8B584" w14:textId="77777777" w:rsidR="00D17310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0E884965" w14:textId="77777777" w:rsidR="00D17310" w:rsidRDefault="00D17310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FEF09D" w14:textId="77777777" w:rsidR="00471BB7" w:rsidRDefault="00471BB7">
      <w:pPr>
        <w:spacing w:before="0" w:line="240" w:lineRule="auto"/>
      </w:pPr>
      <w:r>
        <w:separator/>
      </w:r>
    </w:p>
  </w:footnote>
  <w:footnote w:type="continuationSeparator" w:id="0">
    <w:p w14:paraId="1A01E4E1" w14:textId="77777777" w:rsidR="00471BB7" w:rsidRDefault="00471BB7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E2C57" w14:textId="7AEE06D3" w:rsidR="00D17310" w:rsidRDefault="00D17310">
    <w:pPr>
      <w:ind w:firstLine="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5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6" w15:restartNumberingAfterBreak="0">
    <w:nsid w:val="34D74F06"/>
    <w:multiLevelType w:val="multilevel"/>
    <w:tmpl w:val="C09C9D9E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EC80443"/>
    <w:multiLevelType w:val="multilevel"/>
    <w:tmpl w:val="43DA87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D424963"/>
    <w:multiLevelType w:val="multilevel"/>
    <w:tmpl w:val="3DE6FA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75A15BB"/>
    <w:multiLevelType w:val="multilevel"/>
    <w:tmpl w:val="B46632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433091609">
    <w:abstractNumId w:val="10"/>
  </w:num>
  <w:num w:numId="2" w16cid:durableId="1690988105">
    <w:abstractNumId w:val="7"/>
  </w:num>
  <w:num w:numId="3" w16cid:durableId="803889495">
    <w:abstractNumId w:val="6"/>
  </w:num>
  <w:num w:numId="4" w16cid:durableId="1293172937">
    <w:abstractNumId w:val="8"/>
  </w:num>
  <w:num w:numId="5" w16cid:durableId="407461079">
    <w:abstractNumId w:val="11"/>
  </w:num>
  <w:num w:numId="6" w16cid:durableId="1275092564">
    <w:abstractNumId w:val="0"/>
  </w:num>
  <w:num w:numId="7" w16cid:durableId="2039042796">
    <w:abstractNumId w:val="2"/>
  </w:num>
  <w:num w:numId="8" w16cid:durableId="1132669651">
    <w:abstractNumId w:val="3"/>
  </w:num>
  <w:num w:numId="9" w16cid:durableId="401147321">
    <w:abstractNumId w:val="5"/>
  </w:num>
  <w:num w:numId="10" w16cid:durableId="561715447">
    <w:abstractNumId w:val="9"/>
  </w:num>
  <w:num w:numId="11" w16cid:durableId="646666897">
    <w:abstractNumId w:val="4"/>
  </w:num>
  <w:num w:numId="12" w16cid:durableId="146665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7310"/>
    <w:rsid w:val="00081EDD"/>
    <w:rsid w:val="00140B26"/>
    <w:rsid w:val="00165ADE"/>
    <w:rsid w:val="0023210B"/>
    <w:rsid w:val="00236F42"/>
    <w:rsid w:val="00243D54"/>
    <w:rsid w:val="002B1B23"/>
    <w:rsid w:val="002C7F93"/>
    <w:rsid w:val="00302512"/>
    <w:rsid w:val="00453E00"/>
    <w:rsid w:val="00471BB7"/>
    <w:rsid w:val="005272A7"/>
    <w:rsid w:val="00621A6B"/>
    <w:rsid w:val="006812C5"/>
    <w:rsid w:val="00762BC6"/>
    <w:rsid w:val="00775B2F"/>
    <w:rsid w:val="007C12A0"/>
    <w:rsid w:val="008D6684"/>
    <w:rsid w:val="008F48D6"/>
    <w:rsid w:val="00914FC8"/>
    <w:rsid w:val="00930CCF"/>
    <w:rsid w:val="009779BD"/>
    <w:rsid w:val="009B160E"/>
    <w:rsid w:val="009E0B19"/>
    <w:rsid w:val="00A86799"/>
    <w:rsid w:val="00B11194"/>
    <w:rsid w:val="00B31E8B"/>
    <w:rsid w:val="00B752CD"/>
    <w:rsid w:val="00BC5D82"/>
    <w:rsid w:val="00BF47EB"/>
    <w:rsid w:val="00C03992"/>
    <w:rsid w:val="00D079A8"/>
    <w:rsid w:val="00D17310"/>
    <w:rsid w:val="00DA737E"/>
    <w:rsid w:val="00DE47EF"/>
    <w:rsid w:val="00EE40C1"/>
    <w:rsid w:val="00F0143D"/>
    <w:rsid w:val="00FE5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9D08FA"/>
  <w15:docId w15:val="{21BD2906-2747-4983-950A-C13D36FF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0ED3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TtuloCNDRSS">
    <w:name w:val="Título CNDRSS"/>
    <w:basedOn w:val="Normal"/>
    <w:link w:val="TtuloCNDRSSChar"/>
    <w:qFormat/>
    <w:rsid w:val="006812C5"/>
    <w:pPr>
      <w:spacing w:before="0" w:line="240" w:lineRule="auto"/>
      <w:ind w:left="0"/>
      <w:jc w:val="center"/>
    </w:pPr>
    <w:rPr>
      <w:rFonts w:ascii="Roboto" w:eastAsia="Roboto" w:hAnsi="Roboto" w:cs="Roboto"/>
      <w:b/>
      <w:color w:val="3D65B0"/>
      <w:sz w:val="44"/>
      <w:szCs w:val="44"/>
    </w:rPr>
  </w:style>
  <w:style w:type="character" w:customStyle="1" w:styleId="TtuloCNDRSSChar">
    <w:name w:val="Título CNDRSS Char"/>
    <w:basedOn w:val="Fontepargpadro"/>
    <w:link w:val="TtuloCNDRSS"/>
    <w:rsid w:val="006812C5"/>
    <w:rPr>
      <w:rFonts w:ascii="Roboto" w:eastAsia="Roboto" w:hAnsi="Roboto" w:cs="Roboto"/>
      <w:b/>
      <w:color w:val="3D65B0"/>
      <w:sz w:val="44"/>
      <w:szCs w:val="44"/>
    </w:rPr>
  </w:style>
  <w:style w:type="paragraph" w:customStyle="1" w:styleId="Estilo1">
    <w:name w:val="Estilo1"/>
    <w:basedOn w:val="TtuloCNDRSS"/>
    <w:link w:val="Estilo1Char"/>
    <w:qFormat/>
    <w:rsid w:val="009B160E"/>
    <w:rPr>
      <w:rFonts w:ascii="Snug Sharp VF" w:hAnsi="Snug Sharp VF"/>
      <w:color w:val="4B3D94"/>
    </w:rPr>
  </w:style>
  <w:style w:type="character" w:customStyle="1" w:styleId="Estilo1Char">
    <w:name w:val="Estilo1 Char"/>
    <w:basedOn w:val="TtuloCNDRSSChar"/>
    <w:link w:val="Estilo1"/>
    <w:rsid w:val="009B160E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Estilo2">
    <w:name w:val="Estilo2"/>
    <w:basedOn w:val="Normal"/>
    <w:link w:val="Estilo2Char"/>
    <w:qFormat/>
    <w:rsid w:val="009B160E"/>
    <w:pPr>
      <w:pBdr>
        <w:top w:val="nil"/>
        <w:left w:val="nil"/>
        <w:bottom w:val="nil"/>
        <w:right w:val="nil"/>
        <w:between w:val="nil"/>
      </w:pBdr>
      <w:spacing w:after="240" w:line="240" w:lineRule="auto"/>
      <w:ind w:left="0"/>
    </w:pPr>
    <w:rPr>
      <w:rFonts w:ascii="IBM Plex Sans" w:eastAsia="Roboto" w:hAnsi="IBM Plex Sans" w:cs="Roboto"/>
      <w:smallCaps/>
      <w:color w:val="4B3D94"/>
      <w:sz w:val="44"/>
      <w:szCs w:val="44"/>
    </w:rPr>
  </w:style>
  <w:style w:type="character" w:customStyle="1" w:styleId="Estilo2Char">
    <w:name w:val="Estilo2 Char"/>
    <w:basedOn w:val="Fontepargpadro"/>
    <w:link w:val="Estilo2"/>
    <w:rsid w:val="009B160E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">
    <w:name w:val="Eixo"/>
    <w:basedOn w:val="Normal"/>
    <w:link w:val="EixoChar"/>
    <w:qFormat/>
    <w:rsid w:val="009B160E"/>
    <w:pPr>
      <w:pBdr>
        <w:top w:val="nil"/>
        <w:left w:val="nil"/>
        <w:bottom w:val="nil"/>
        <w:right w:val="nil"/>
        <w:between w:val="nil"/>
      </w:pBdr>
      <w:shd w:val="clear" w:color="auto" w:fill="4B3D94"/>
      <w:spacing w:line="240" w:lineRule="auto"/>
      <w:ind w:firstLine="40"/>
      <w:jc w:val="left"/>
    </w:pPr>
    <w:rPr>
      <w:rFonts w:ascii="IBM Plex Sans" w:eastAsia="Roboto" w:hAnsi="IBM Plex Sans" w:cs="Roboto"/>
      <w:b/>
      <w:color w:val="FFFFFF" w:themeColor="background1"/>
      <w:sz w:val="24"/>
      <w:szCs w:val="24"/>
    </w:rPr>
  </w:style>
  <w:style w:type="character" w:customStyle="1" w:styleId="EixoChar">
    <w:name w:val="Eixo Char"/>
    <w:basedOn w:val="Fontepargpadro"/>
    <w:link w:val="Eixo"/>
    <w:rsid w:val="009B160E"/>
    <w:rPr>
      <w:rFonts w:ascii="IBM Plex Sans" w:eastAsia="Roboto" w:hAnsi="IBM Plex Sans" w:cs="Roboto"/>
      <w:b/>
      <w:color w:val="FFFFFF" w:themeColor="background1"/>
      <w:sz w:val="24"/>
      <w:szCs w:val="24"/>
      <w:shd w:val="clear" w:color="auto" w:fill="4B3D9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EgRm1uzLdov7hbiQnszYyU5SNg==">CgMxLjAyDmguamhoNjM4dng4aTZoMg5oLjl1bHA0dnpkNzZ6MzIOaC5xeTV2MnM4eWU4NjcyDmguZjUyMW1zeGlzcnBhMg5oLng2bnZudzRkZmFpODgAciExMGdxS1FsWTdiREpRV3FBcGxNbnF6TkExMW0zaFNRVmE=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6</Pages>
  <Words>1005</Words>
  <Characters>5431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12</cp:revision>
  <dcterms:created xsi:type="dcterms:W3CDTF">2024-11-12T17:28:00Z</dcterms:created>
  <dcterms:modified xsi:type="dcterms:W3CDTF">2025-06-12T18:10:00Z</dcterms:modified>
</cp:coreProperties>
</file>